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9053" w14:textId="77777777" w:rsidR="000532B9" w:rsidRDefault="000532B9" w:rsidP="000532B9">
      <w:pPr>
        <w:spacing w:after="0" w:line="240" w:lineRule="auto"/>
        <w:jc w:val="center"/>
        <w:rPr>
          <w:rFonts w:ascii="Calibri" w:hAnsi="Calibri" w:cs="Calibri"/>
          <w:b/>
          <w:bCs/>
          <w:sz w:val="28"/>
          <w:szCs w:val="28"/>
        </w:rPr>
      </w:pPr>
      <w:r w:rsidRPr="000532B9">
        <w:rPr>
          <w:rFonts w:ascii="Calibri" w:hAnsi="Calibri" w:cs="Calibri"/>
          <w:b/>
          <w:bCs/>
          <w:sz w:val="28"/>
          <w:szCs w:val="28"/>
        </w:rPr>
        <w:t>Kittitas County 1/10th of 1% Mental Health and Chemical</w:t>
      </w:r>
    </w:p>
    <w:p w14:paraId="66CBBBE1" w14:textId="1EB6CD3E" w:rsidR="00BF74F4" w:rsidRDefault="000532B9" w:rsidP="000532B9">
      <w:pPr>
        <w:spacing w:after="0" w:line="240" w:lineRule="auto"/>
        <w:jc w:val="center"/>
        <w:rPr>
          <w:rFonts w:ascii="Calibri" w:hAnsi="Calibri" w:cs="Calibri"/>
          <w:b/>
          <w:bCs/>
          <w:sz w:val="28"/>
          <w:szCs w:val="28"/>
        </w:rPr>
      </w:pPr>
      <w:r w:rsidRPr="000532B9">
        <w:rPr>
          <w:rFonts w:ascii="Calibri" w:hAnsi="Calibri" w:cs="Calibri"/>
          <w:b/>
          <w:bCs/>
          <w:sz w:val="28"/>
          <w:szCs w:val="28"/>
        </w:rPr>
        <w:t>Dependency Tax Advisory Board</w:t>
      </w:r>
      <w:r>
        <w:rPr>
          <w:rFonts w:ascii="Calibri" w:hAnsi="Calibri" w:cs="Calibri"/>
          <w:b/>
          <w:bCs/>
          <w:sz w:val="28"/>
          <w:szCs w:val="28"/>
        </w:rPr>
        <w:t xml:space="preserve"> </w:t>
      </w:r>
      <w:r w:rsidR="00147834" w:rsidRPr="00147834">
        <w:rPr>
          <w:rFonts w:ascii="Calibri" w:hAnsi="Calibri" w:cs="Calibri"/>
          <w:b/>
          <w:bCs/>
          <w:sz w:val="28"/>
          <w:szCs w:val="28"/>
        </w:rPr>
        <w:t>Meeting Minutes</w:t>
      </w:r>
    </w:p>
    <w:p w14:paraId="4C8A2301" w14:textId="0DF7991E" w:rsidR="00081446" w:rsidRPr="00147834" w:rsidRDefault="00081446" w:rsidP="00081446">
      <w:pPr>
        <w:spacing w:after="0" w:line="240" w:lineRule="auto"/>
        <w:jc w:val="center"/>
        <w:rPr>
          <w:rFonts w:ascii="Calibri" w:hAnsi="Calibri" w:cs="Calibri"/>
          <w:b/>
          <w:bCs/>
          <w:sz w:val="28"/>
          <w:szCs w:val="28"/>
        </w:rPr>
      </w:pPr>
      <w:r w:rsidRPr="00147834">
        <w:rPr>
          <w:rFonts w:ascii="Calibri" w:hAnsi="Calibri" w:cs="Calibri"/>
          <w:b/>
          <w:bCs/>
          <w:sz w:val="28"/>
          <w:szCs w:val="28"/>
        </w:rPr>
        <w:t>Kittitas County, Washington</w:t>
      </w:r>
    </w:p>
    <w:p w14:paraId="3873A7E0" w14:textId="4857FA33" w:rsidR="00BF74F4" w:rsidRPr="00147834" w:rsidRDefault="00147834" w:rsidP="00147834">
      <w:pPr>
        <w:spacing w:after="0" w:line="240" w:lineRule="auto"/>
        <w:jc w:val="center"/>
        <w:rPr>
          <w:rFonts w:ascii="Calibri" w:hAnsi="Calibri" w:cs="Calibri"/>
          <w:b/>
          <w:bCs/>
          <w:sz w:val="28"/>
          <w:szCs w:val="28"/>
        </w:rPr>
      </w:pPr>
      <w:r w:rsidRPr="00147834">
        <w:rPr>
          <w:rFonts w:ascii="Calibri" w:hAnsi="Calibri" w:cs="Calibri"/>
          <w:b/>
          <w:bCs/>
          <w:sz w:val="28"/>
          <w:szCs w:val="28"/>
        </w:rPr>
        <w:t>Commissioners’ Auditorium</w:t>
      </w:r>
    </w:p>
    <w:p w14:paraId="0FF731C8" w14:textId="1FE55188" w:rsidR="00BF74F4" w:rsidRDefault="007B31A7" w:rsidP="00BF74F4">
      <w:pPr>
        <w:spacing w:after="0" w:line="240" w:lineRule="auto"/>
        <w:jc w:val="center"/>
        <w:rPr>
          <w:rFonts w:ascii="Calibri" w:hAnsi="Calibri" w:cs="Calibri"/>
          <w:b/>
          <w:bCs/>
        </w:rPr>
      </w:pPr>
      <w:r>
        <w:rPr>
          <w:rFonts w:ascii="Calibri" w:hAnsi="Calibri" w:cs="Calibri"/>
          <w:b/>
          <w:bCs/>
        </w:rPr>
        <w:br/>
        <w:t>Regular</w:t>
      </w:r>
      <w:r w:rsidR="000532B9">
        <w:rPr>
          <w:rFonts w:ascii="Calibri" w:hAnsi="Calibri" w:cs="Calibri"/>
          <w:b/>
          <w:bCs/>
        </w:rPr>
        <w:t xml:space="preserve"> </w:t>
      </w:r>
      <w:r w:rsidR="00147834" w:rsidRPr="00BF74F4">
        <w:rPr>
          <w:rFonts w:ascii="Calibri" w:hAnsi="Calibri" w:cs="Calibri"/>
          <w:b/>
          <w:bCs/>
        </w:rPr>
        <w:t>Meeting</w:t>
      </w:r>
    </w:p>
    <w:p w14:paraId="457C6112" w14:textId="77777777" w:rsidR="00BF74F4" w:rsidRPr="00BF74F4" w:rsidRDefault="00BF74F4" w:rsidP="00BF74F4">
      <w:pPr>
        <w:spacing w:after="0" w:line="240" w:lineRule="auto"/>
        <w:jc w:val="center"/>
        <w:rPr>
          <w:rFonts w:ascii="Calibri" w:hAnsi="Calibri" w:cs="Calibri"/>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10"/>
        <w:gridCol w:w="3110"/>
      </w:tblGrid>
      <w:tr w:rsidR="00BF74F4" w:rsidRPr="00BF74F4" w14:paraId="33E575CB" w14:textId="77777777" w:rsidTr="00081446">
        <w:trPr>
          <w:trHeight w:val="288"/>
        </w:trPr>
        <w:tc>
          <w:tcPr>
            <w:tcW w:w="3116" w:type="dxa"/>
            <w:tcBorders>
              <w:top w:val="single" w:sz="12" w:space="0" w:color="auto"/>
              <w:left w:val="single" w:sz="12" w:space="0" w:color="auto"/>
              <w:bottom w:val="single" w:sz="12" w:space="0" w:color="auto"/>
            </w:tcBorders>
          </w:tcPr>
          <w:p w14:paraId="0F8FC20F" w14:textId="0BBAE12A" w:rsidR="00BF74F4" w:rsidRPr="00BF74F4" w:rsidRDefault="007B31A7" w:rsidP="0077026D">
            <w:pPr>
              <w:jc w:val="center"/>
              <w:rPr>
                <w:rFonts w:ascii="Calibri" w:hAnsi="Calibri" w:cs="Calibri"/>
                <w:b/>
                <w:bCs/>
              </w:rPr>
            </w:pPr>
            <w:r>
              <w:rPr>
                <w:rFonts w:ascii="Calibri" w:hAnsi="Calibri" w:cs="Calibri"/>
                <w:b/>
                <w:bCs/>
              </w:rPr>
              <w:t>THURSDAY</w:t>
            </w:r>
          </w:p>
        </w:tc>
        <w:tc>
          <w:tcPr>
            <w:tcW w:w="3117" w:type="dxa"/>
          </w:tcPr>
          <w:p w14:paraId="19147D7D" w14:textId="0C796F9E" w:rsidR="00BF74F4" w:rsidRPr="00BF74F4" w:rsidRDefault="000532B9" w:rsidP="0077026D">
            <w:pPr>
              <w:jc w:val="center"/>
              <w:rPr>
                <w:rFonts w:ascii="Calibri" w:hAnsi="Calibri" w:cs="Calibri"/>
                <w:b/>
                <w:bCs/>
              </w:rPr>
            </w:pPr>
            <w:r>
              <w:rPr>
                <w:rFonts w:ascii="Calibri" w:hAnsi="Calibri" w:cs="Calibri"/>
                <w:b/>
                <w:bCs/>
              </w:rPr>
              <w:t>1:</w:t>
            </w:r>
            <w:r w:rsidR="005A2BBC">
              <w:rPr>
                <w:rFonts w:ascii="Calibri" w:hAnsi="Calibri" w:cs="Calibri"/>
                <w:b/>
                <w:bCs/>
              </w:rPr>
              <w:t>0</w:t>
            </w:r>
            <w:r>
              <w:rPr>
                <w:rFonts w:ascii="Calibri" w:hAnsi="Calibri" w:cs="Calibri"/>
                <w:b/>
                <w:bCs/>
              </w:rPr>
              <w:t>0 PM</w:t>
            </w:r>
          </w:p>
        </w:tc>
        <w:tc>
          <w:tcPr>
            <w:tcW w:w="3117" w:type="dxa"/>
            <w:tcBorders>
              <w:top w:val="single" w:sz="12" w:space="0" w:color="auto"/>
              <w:bottom w:val="single" w:sz="12" w:space="0" w:color="auto"/>
              <w:right w:val="single" w:sz="12" w:space="0" w:color="auto"/>
            </w:tcBorders>
          </w:tcPr>
          <w:p w14:paraId="421ED530" w14:textId="247CBB89" w:rsidR="00BF74F4" w:rsidRPr="00BF74F4" w:rsidRDefault="00B53643" w:rsidP="0077026D">
            <w:pPr>
              <w:jc w:val="center"/>
              <w:rPr>
                <w:rFonts w:ascii="Calibri" w:hAnsi="Calibri" w:cs="Calibri"/>
                <w:b/>
                <w:bCs/>
              </w:rPr>
            </w:pPr>
            <w:r>
              <w:rPr>
                <w:rFonts w:ascii="Calibri" w:hAnsi="Calibri" w:cs="Calibri"/>
                <w:b/>
                <w:bCs/>
              </w:rPr>
              <w:t>APRIL 30TH</w:t>
            </w:r>
            <w:r w:rsidR="000532B9">
              <w:rPr>
                <w:rFonts w:ascii="Calibri" w:hAnsi="Calibri" w:cs="Calibri"/>
                <w:b/>
                <w:bCs/>
              </w:rPr>
              <w:t>, 202</w:t>
            </w:r>
            <w:r w:rsidR="007B31A7">
              <w:rPr>
                <w:rFonts w:ascii="Calibri" w:hAnsi="Calibri" w:cs="Calibri"/>
                <w:b/>
                <w:bCs/>
              </w:rPr>
              <w:t>6</w:t>
            </w:r>
          </w:p>
        </w:tc>
      </w:tr>
    </w:tbl>
    <w:p w14:paraId="0806022D" w14:textId="77777777" w:rsidR="00147834" w:rsidRDefault="00147834" w:rsidP="0077026D">
      <w:pPr>
        <w:spacing w:line="240" w:lineRule="auto"/>
        <w:rPr>
          <w:rFonts w:ascii="Calibri" w:hAnsi="Calibri" w:cs="Calibri"/>
          <w:b/>
          <w:bCs/>
        </w:rPr>
      </w:pPr>
    </w:p>
    <w:p w14:paraId="20A5DC7E" w14:textId="77777777" w:rsidR="00081446"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 xml:space="preserve">Board Members Present: </w:t>
      </w:r>
    </w:p>
    <w:p w14:paraId="17B911AE" w14:textId="7453353A" w:rsidR="000532B9" w:rsidRPr="00B53643" w:rsidRDefault="00207483" w:rsidP="0077026D">
      <w:pPr>
        <w:spacing w:line="240" w:lineRule="auto"/>
        <w:rPr>
          <w:rFonts w:ascii="Calibri" w:hAnsi="Calibri" w:cs="Calibri"/>
          <w:b/>
          <w:bCs/>
          <w:sz w:val="22"/>
          <w:szCs w:val="22"/>
        </w:rPr>
      </w:pPr>
      <w:r>
        <w:rPr>
          <w:rFonts w:ascii="Calibri" w:hAnsi="Calibri" w:cs="Calibri"/>
          <w:sz w:val="22"/>
          <w:szCs w:val="22"/>
        </w:rPr>
        <w:t>Pam Tuggle-Miles, Jodi Larsen, Cay Crowley</w:t>
      </w:r>
      <w:r w:rsidR="00B53643">
        <w:rPr>
          <w:rFonts w:ascii="Calibri" w:hAnsi="Calibri" w:cs="Calibri"/>
          <w:sz w:val="22"/>
          <w:szCs w:val="22"/>
        </w:rPr>
        <w:t>,</w:t>
      </w:r>
      <w:r w:rsidR="00B53643" w:rsidRPr="00B53643">
        <w:rPr>
          <w:rFonts w:ascii="Calibri" w:hAnsi="Calibri" w:cs="Calibri"/>
          <w:sz w:val="22"/>
          <w:szCs w:val="22"/>
        </w:rPr>
        <w:t xml:space="preserve"> </w:t>
      </w:r>
      <w:r w:rsidR="00B53643">
        <w:rPr>
          <w:rFonts w:ascii="Calibri" w:hAnsi="Calibri" w:cs="Calibri"/>
          <w:sz w:val="22"/>
          <w:szCs w:val="22"/>
        </w:rPr>
        <w:t>Doug Fessler, Brett Wachsmith (Chair)</w:t>
      </w:r>
    </w:p>
    <w:p w14:paraId="43770779" w14:textId="147A8CE4" w:rsidR="0086590E"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Excused:</w:t>
      </w:r>
      <w:r w:rsidR="00081446">
        <w:rPr>
          <w:rFonts w:ascii="Calibri" w:hAnsi="Calibri" w:cs="Calibri"/>
          <w:sz w:val="22"/>
          <w:szCs w:val="22"/>
        </w:rPr>
        <w:t xml:space="preserve"> </w:t>
      </w:r>
      <w:r w:rsidR="00B53643">
        <w:rPr>
          <w:rFonts w:ascii="Calibri" w:hAnsi="Calibri" w:cs="Calibri"/>
          <w:sz w:val="22"/>
          <w:szCs w:val="22"/>
        </w:rPr>
        <w:t>Chris West</w:t>
      </w:r>
      <w:r w:rsidR="00B53643">
        <w:rPr>
          <w:rFonts w:ascii="Calibri" w:hAnsi="Calibri" w:cs="Calibri"/>
          <w:sz w:val="22"/>
          <w:szCs w:val="22"/>
        </w:rPr>
        <w:t xml:space="preserve">, </w:t>
      </w:r>
      <w:r w:rsidR="00B53643">
        <w:rPr>
          <w:rFonts w:ascii="Calibri" w:hAnsi="Calibri" w:cs="Calibri"/>
          <w:sz w:val="22"/>
          <w:szCs w:val="22"/>
        </w:rPr>
        <w:t>Dr. Mark Larson,</w:t>
      </w:r>
      <w:r w:rsidR="00B53643">
        <w:rPr>
          <w:rFonts w:ascii="Calibri" w:hAnsi="Calibri" w:cs="Calibri"/>
          <w:sz w:val="22"/>
          <w:szCs w:val="22"/>
        </w:rPr>
        <w:t xml:space="preserve"> </w:t>
      </w:r>
      <w:r w:rsidR="00B53643">
        <w:rPr>
          <w:rFonts w:ascii="Calibri" w:hAnsi="Calibri" w:cs="Calibri"/>
          <w:sz w:val="22"/>
          <w:szCs w:val="22"/>
        </w:rPr>
        <w:t>Mike Karraker</w:t>
      </w:r>
    </w:p>
    <w:p w14:paraId="58211BB0" w14:textId="74EC3E6A" w:rsidR="00BF74F4" w:rsidRPr="00081446"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Others:</w:t>
      </w:r>
      <w:r w:rsidR="00081446">
        <w:rPr>
          <w:rFonts w:ascii="Calibri" w:hAnsi="Calibri" w:cs="Calibri"/>
          <w:b/>
          <w:bCs/>
          <w:sz w:val="22"/>
          <w:szCs w:val="22"/>
        </w:rPr>
        <w:t xml:space="preserve"> </w:t>
      </w:r>
      <w:r w:rsidR="000532B9">
        <w:rPr>
          <w:rFonts w:ascii="Calibri" w:hAnsi="Calibri" w:cs="Calibri"/>
          <w:sz w:val="22"/>
          <w:szCs w:val="22"/>
        </w:rPr>
        <w:t>Emma Madland</w:t>
      </w:r>
      <w:r w:rsidR="00244D03">
        <w:rPr>
          <w:rFonts w:ascii="Calibri" w:hAnsi="Calibri" w:cs="Calibri"/>
          <w:sz w:val="22"/>
          <w:szCs w:val="22"/>
        </w:rPr>
        <w:t xml:space="preserve"> (Clerk)</w:t>
      </w:r>
      <w:r w:rsidR="000532B9">
        <w:rPr>
          <w:rFonts w:ascii="Calibri" w:hAnsi="Calibri" w:cs="Calibri"/>
          <w:sz w:val="22"/>
          <w:szCs w:val="22"/>
        </w:rPr>
        <w:t xml:space="preserve">, </w:t>
      </w:r>
      <w:r w:rsidR="00AA19AA">
        <w:rPr>
          <w:rFonts w:ascii="Calibri" w:hAnsi="Calibri" w:cs="Calibri"/>
          <w:sz w:val="22"/>
          <w:szCs w:val="22"/>
        </w:rPr>
        <w:t>Kasey Knutson</w:t>
      </w:r>
      <w:r w:rsidR="00207483">
        <w:rPr>
          <w:rFonts w:ascii="Calibri" w:hAnsi="Calibri" w:cs="Calibri"/>
          <w:sz w:val="22"/>
          <w:szCs w:val="22"/>
        </w:rPr>
        <w:t>, Robin Read</w:t>
      </w:r>
    </w:p>
    <w:p w14:paraId="34D205D4" w14:textId="77777777" w:rsidR="0077026D" w:rsidRPr="0077026D" w:rsidRDefault="0077026D" w:rsidP="0077026D">
      <w:pPr>
        <w:spacing w:line="240" w:lineRule="auto"/>
        <w:rPr>
          <w:rFonts w:ascii="Calibri" w:hAnsi="Calibri" w:cs="Calibri"/>
          <w:sz w:val="22"/>
          <w:szCs w:val="22"/>
        </w:rPr>
      </w:pPr>
    </w:p>
    <w:p w14:paraId="66CDE668" w14:textId="0B82E37C" w:rsidR="0077026D" w:rsidRDefault="00BF74F4" w:rsidP="00AD1DE4">
      <w:pPr>
        <w:pStyle w:val="ListParagraph"/>
        <w:numPr>
          <w:ilvl w:val="0"/>
          <w:numId w:val="5"/>
        </w:numPr>
        <w:spacing w:line="240" w:lineRule="auto"/>
        <w:rPr>
          <w:rFonts w:ascii="Calibri" w:hAnsi="Calibri" w:cs="Calibri"/>
          <w:b/>
          <w:bCs/>
          <w:sz w:val="22"/>
          <w:szCs w:val="22"/>
        </w:rPr>
      </w:pPr>
      <w:r w:rsidRPr="00081446">
        <w:rPr>
          <w:rFonts w:ascii="Calibri" w:hAnsi="Calibri" w:cs="Calibri"/>
          <w:b/>
          <w:bCs/>
          <w:sz w:val="22"/>
          <w:szCs w:val="22"/>
        </w:rPr>
        <w:t xml:space="preserve">Meeting called to order at </w:t>
      </w:r>
      <w:r w:rsidR="000532B9">
        <w:rPr>
          <w:rFonts w:ascii="Calibri" w:hAnsi="Calibri" w:cs="Calibri"/>
          <w:b/>
          <w:bCs/>
          <w:sz w:val="22"/>
          <w:szCs w:val="22"/>
        </w:rPr>
        <w:t>1:</w:t>
      </w:r>
      <w:r w:rsidR="00207483">
        <w:rPr>
          <w:rFonts w:ascii="Calibri" w:hAnsi="Calibri" w:cs="Calibri"/>
          <w:b/>
          <w:bCs/>
          <w:sz w:val="22"/>
          <w:szCs w:val="22"/>
        </w:rPr>
        <w:t>02</w:t>
      </w:r>
      <w:r w:rsidR="00EE4896">
        <w:rPr>
          <w:rFonts w:ascii="Calibri" w:hAnsi="Calibri" w:cs="Calibri"/>
          <w:b/>
          <w:bCs/>
          <w:sz w:val="22"/>
          <w:szCs w:val="22"/>
        </w:rPr>
        <w:t xml:space="preserve"> PM</w:t>
      </w:r>
    </w:p>
    <w:p w14:paraId="25C99916" w14:textId="77777777" w:rsidR="00AD1DE4" w:rsidRPr="00AD1DE4" w:rsidRDefault="00AD1DE4" w:rsidP="00AD1DE4">
      <w:pPr>
        <w:pStyle w:val="ListParagraph"/>
        <w:spacing w:line="240" w:lineRule="auto"/>
        <w:rPr>
          <w:rFonts w:ascii="Calibri" w:hAnsi="Calibri" w:cs="Calibri"/>
          <w:b/>
          <w:bCs/>
          <w:sz w:val="22"/>
          <w:szCs w:val="22"/>
        </w:rPr>
      </w:pPr>
    </w:p>
    <w:p w14:paraId="0986D422" w14:textId="77777777" w:rsidR="00B53643" w:rsidRDefault="0077026D" w:rsidP="00B53643">
      <w:pPr>
        <w:pStyle w:val="ListParagraph"/>
        <w:numPr>
          <w:ilvl w:val="0"/>
          <w:numId w:val="5"/>
        </w:numPr>
        <w:spacing w:line="240" w:lineRule="auto"/>
        <w:rPr>
          <w:rFonts w:ascii="Calibri" w:hAnsi="Calibri" w:cs="Calibri"/>
          <w:sz w:val="22"/>
          <w:szCs w:val="22"/>
        </w:rPr>
      </w:pPr>
      <w:r w:rsidRPr="00931A5A">
        <w:rPr>
          <w:rFonts w:ascii="Calibri" w:hAnsi="Calibri" w:cs="Calibri"/>
          <w:b/>
          <w:bCs/>
          <w:sz w:val="22"/>
          <w:szCs w:val="22"/>
        </w:rPr>
        <w:t xml:space="preserve"> </w:t>
      </w:r>
      <w:r w:rsidR="000532B9" w:rsidRPr="00931A5A">
        <w:rPr>
          <w:rFonts w:ascii="Calibri" w:hAnsi="Calibri" w:cs="Calibri"/>
          <w:b/>
          <w:bCs/>
          <w:sz w:val="22"/>
          <w:szCs w:val="22"/>
        </w:rPr>
        <w:t>Citizen</w:t>
      </w:r>
      <w:r w:rsidR="000532B9">
        <w:rPr>
          <w:rFonts w:ascii="Calibri" w:hAnsi="Calibri" w:cs="Calibri"/>
          <w:b/>
          <w:bCs/>
          <w:sz w:val="22"/>
          <w:szCs w:val="22"/>
        </w:rPr>
        <w:t xml:space="preserve"> Comments</w:t>
      </w:r>
      <w:r w:rsidR="000532B9" w:rsidRPr="00931A5A">
        <w:rPr>
          <w:rFonts w:ascii="Calibri" w:hAnsi="Calibri" w:cs="Calibri"/>
          <w:sz w:val="22"/>
          <w:szCs w:val="22"/>
        </w:rPr>
        <w:t xml:space="preserve">: </w:t>
      </w:r>
      <w:r w:rsidR="0070685C">
        <w:rPr>
          <w:rFonts w:ascii="Calibri" w:hAnsi="Calibri" w:cs="Calibri"/>
          <w:sz w:val="22"/>
          <w:szCs w:val="22"/>
        </w:rPr>
        <w:t>N</w:t>
      </w:r>
      <w:r w:rsidR="00886166">
        <w:rPr>
          <w:rFonts w:ascii="Calibri" w:hAnsi="Calibri" w:cs="Calibri"/>
          <w:sz w:val="22"/>
          <w:szCs w:val="22"/>
        </w:rPr>
        <w:t>/</w:t>
      </w:r>
      <w:r w:rsidR="0070685C">
        <w:rPr>
          <w:rFonts w:ascii="Calibri" w:hAnsi="Calibri" w:cs="Calibri"/>
          <w:sz w:val="22"/>
          <w:szCs w:val="22"/>
        </w:rPr>
        <w:t>A</w:t>
      </w:r>
    </w:p>
    <w:p w14:paraId="1484DEBE" w14:textId="77777777" w:rsidR="00B53643" w:rsidRPr="00B53643" w:rsidRDefault="00B53643" w:rsidP="00B53643">
      <w:pPr>
        <w:pStyle w:val="ListParagraph"/>
        <w:rPr>
          <w:rFonts w:ascii="Calibri" w:hAnsi="Calibri" w:cs="Calibri"/>
          <w:b/>
          <w:bCs/>
          <w:sz w:val="22"/>
          <w:szCs w:val="22"/>
        </w:rPr>
      </w:pPr>
    </w:p>
    <w:p w14:paraId="230993B8" w14:textId="4F4E4A57" w:rsidR="0077026D" w:rsidRPr="00B53643" w:rsidRDefault="000532B9" w:rsidP="00B53643">
      <w:pPr>
        <w:pStyle w:val="ListParagraph"/>
        <w:numPr>
          <w:ilvl w:val="0"/>
          <w:numId w:val="5"/>
        </w:numPr>
        <w:spacing w:line="240" w:lineRule="auto"/>
        <w:rPr>
          <w:rFonts w:ascii="Calibri" w:hAnsi="Calibri" w:cs="Calibri"/>
          <w:sz w:val="22"/>
          <w:szCs w:val="22"/>
        </w:rPr>
      </w:pPr>
      <w:r w:rsidRPr="00B53643">
        <w:rPr>
          <w:rFonts w:ascii="Calibri" w:hAnsi="Calibri" w:cs="Calibri"/>
          <w:b/>
          <w:bCs/>
          <w:sz w:val="22"/>
          <w:szCs w:val="22"/>
        </w:rPr>
        <w:t xml:space="preserve">Approval of Minutes: </w:t>
      </w:r>
    </w:p>
    <w:p w14:paraId="5093FEEE" w14:textId="7410658E" w:rsidR="00AA19AA" w:rsidRPr="00971DAD" w:rsidRDefault="00CC74FE" w:rsidP="0070685C">
      <w:pPr>
        <w:pStyle w:val="ListParagraph"/>
        <w:pBdr>
          <w:top w:val="single" w:sz="12" w:space="1" w:color="auto"/>
          <w:left w:val="single" w:sz="12" w:space="4" w:color="auto"/>
          <w:bottom w:val="single" w:sz="12" w:space="1" w:color="auto"/>
          <w:right w:val="single" w:sz="12" w:space="4" w:color="auto"/>
          <w:between w:val="single" w:sz="12" w:space="1" w:color="auto"/>
          <w:bar w:val="single" w:sz="12" w:color="auto"/>
        </w:pBdr>
        <w:spacing w:line="240" w:lineRule="auto"/>
        <w:rPr>
          <w:rFonts w:ascii="Calibri" w:hAnsi="Calibri" w:cs="Calibri"/>
          <w:sz w:val="22"/>
          <w:szCs w:val="22"/>
        </w:rPr>
      </w:pPr>
      <w:r>
        <w:rPr>
          <w:rFonts w:ascii="Calibri" w:hAnsi="Calibri" w:cs="Calibri"/>
          <w:sz w:val="22"/>
          <w:szCs w:val="22"/>
        </w:rPr>
        <w:t xml:space="preserve">MOTION TO APPROVE MINUTES FROM </w:t>
      </w:r>
      <w:r w:rsidR="00B53643">
        <w:rPr>
          <w:rFonts w:ascii="Calibri" w:hAnsi="Calibri" w:cs="Calibri"/>
          <w:sz w:val="22"/>
          <w:szCs w:val="22"/>
        </w:rPr>
        <w:t xml:space="preserve">MARCH </w:t>
      </w:r>
      <w:r w:rsidR="00207483">
        <w:rPr>
          <w:rFonts w:ascii="Calibri" w:hAnsi="Calibri" w:cs="Calibri"/>
          <w:sz w:val="22"/>
          <w:szCs w:val="22"/>
        </w:rPr>
        <w:t>2026</w:t>
      </w:r>
      <w:r>
        <w:rPr>
          <w:rFonts w:ascii="Calibri" w:hAnsi="Calibri" w:cs="Calibri"/>
          <w:sz w:val="22"/>
          <w:szCs w:val="22"/>
        </w:rPr>
        <w:t xml:space="preserve">: </w:t>
      </w:r>
      <w:r w:rsidR="00B53643">
        <w:rPr>
          <w:rFonts w:ascii="Calibri" w:hAnsi="Calibri" w:cs="Calibri"/>
          <w:sz w:val="22"/>
          <w:szCs w:val="22"/>
        </w:rPr>
        <w:t>Pam Tuggle-Miles</w:t>
      </w:r>
      <w:r w:rsidR="00207483">
        <w:rPr>
          <w:rFonts w:ascii="Calibri" w:hAnsi="Calibri" w:cs="Calibri"/>
          <w:sz w:val="22"/>
          <w:szCs w:val="22"/>
        </w:rPr>
        <w:t xml:space="preserve"> </w:t>
      </w:r>
      <w:r>
        <w:rPr>
          <w:rFonts w:ascii="Calibri" w:hAnsi="Calibri" w:cs="Calibri"/>
          <w:sz w:val="22"/>
          <w:szCs w:val="22"/>
        </w:rPr>
        <w:t xml:space="preserve">moved to </w:t>
      </w:r>
      <w:r w:rsidR="00EE4896">
        <w:rPr>
          <w:rFonts w:ascii="Calibri" w:hAnsi="Calibri" w:cs="Calibri"/>
          <w:sz w:val="22"/>
          <w:szCs w:val="22"/>
        </w:rPr>
        <w:t>approve the</w:t>
      </w:r>
      <w:r w:rsidR="00FF6E45">
        <w:rPr>
          <w:rFonts w:ascii="Calibri" w:hAnsi="Calibri" w:cs="Calibri"/>
          <w:sz w:val="22"/>
          <w:szCs w:val="22"/>
        </w:rPr>
        <w:t xml:space="preserve"> </w:t>
      </w:r>
      <w:proofErr w:type="gramStart"/>
      <w:r w:rsidR="00B53643">
        <w:rPr>
          <w:rFonts w:ascii="Calibri" w:hAnsi="Calibri" w:cs="Calibri"/>
          <w:sz w:val="22"/>
          <w:szCs w:val="22"/>
        </w:rPr>
        <w:t>March</w:t>
      </w:r>
      <w:r w:rsidR="00207483">
        <w:rPr>
          <w:rFonts w:ascii="Calibri" w:hAnsi="Calibri" w:cs="Calibri"/>
          <w:sz w:val="22"/>
          <w:szCs w:val="22"/>
        </w:rPr>
        <w:t>,</w:t>
      </w:r>
      <w:proofErr w:type="gramEnd"/>
      <w:r w:rsidR="00207483">
        <w:rPr>
          <w:rFonts w:ascii="Calibri" w:hAnsi="Calibri" w:cs="Calibri"/>
          <w:sz w:val="22"/>
          <w:szCs w:val="22"/>
        </w:rPr>
        <w:t xml:space="preserve"> 2026</w:t>
      </w:r>
      <w:r w:rsidR="00B53643">
        <w:rPr>
          <w:rFonts w:ascii="Calibri" w:hAnsi="Calibri" w:cs="Calibri"/>
          <w:sz w:val="22"/>
          <w:szCs w:val="22"/>
        </w:rPr>
        <w:t>,</w:t>
      </w:r>
      <w:r w:rsidR="00EE4896">
        <w:rPr>
          <w:rFonts w:ascii="Calibri" w:hAnsi="Calibri" w:cs="Calibri"/>
          <w:sz w:val="22"/>
          <w:szCs w:val="22"/>
        </w:rPr>
        <w:t xml:space="preserve"> </w:t>
      </w:r>
      <w:r>
        <w:rPr>
          <w:rFonts w:ascii="Calibri" w:hAnsi="Calibri" w:cs="Calibri"/>
          <w:sz w:val="22"/>
          <w:szCs w:val="22"/>
        </w:rPr>
        <w:t>minutes</w:t>
      </w:r>
      <w:r w:rsidR="00B53643">
        <w:rPr>
          <w:rFonts w:ascii="Calibri" w:hAnsi="Calibri" w:cs="Calibri"/>
          <w:sz w:val="22"/>
          <w:szCs w:val="22"/>
        </w:rPr>
        <w:t>. Doug Fessler</w:t>
      </w:r>
      <w:r w:rsidR="00971DAD">
        <w:rPr>
          <w:rFonts w:ascii="Calibri" w:hAnsi="Calibri" w:cs="Calibri"/>
          <w:sz w:val="22"/>
          <w:szCs w:val="22"/>
        </w:rPr>
        <w:t xml:space="preserve"> </w:t>
      </w:r>
      <w:r>
        <w:rPr>
          <w:rFonts w:ascii="Calibri" w:hAnsi="Calibri" w:cs="Calibri"/>
          <w:sz w:val="22"/>
          <w:szCs w:val="22"/>
        </w:rPr>
        <w:t>second. All in favor. Motion carried.</w:t>
      </w:r>
    </w:p>
    <w:p w14:paraId="7CE8BF33" w14:textId="77777777" w:rsidR="0070685C" w:rsidRDefault="0070685C" w:rsidP="0070685C">
      <w:pPr>
        <w:pStyle w:val="ListParagraph"/>
        <w:spacing w:line="240" w:lineRule="auto"/>
        <w:rPr>
          <w:rFonts w:ascii="Calibri" w:hAnsi="Calibri" w:cs="Calibri"/>
          <w:b/>
          <w:bCs/>
          <w:sz w:val="22"/>
          <w:szCs w:val="22"/>
        </w:rPr>
      </w:pPr>
    </w:p>
    <w:p w14:paraId="4112AD01" w14:textId="6AE7E3BF" w:rsidR="00AA19AA" w:rsidRPr="00AD1DE4" w:rsidRDefault="004100E5" w:rsidP="00AD1DE4">
      <w:pPr>
        <w:pStyle w:val="ListParagraph"/>
        <w:numPr>
          <w:ilvl w:val="0"/>
          <w:numId w:val="5"/>
        </w:numPr>
        <w:rPr>
          <w:rFonts w:ascii="Calibri" w:hAnsi="Calibri" w:cs="Calibri"/>
          <w:b/>
          <w:bCs/>
          <w:sz w:val="22"/>
          <w:szCs w:val="22"/>
        </w:rPr>
      </w:pPr>
      <w:r>
        <w:rPr>
          <w:rFonts w:ascii="Calibri" w:hAnsi="Calibri" w:cs="Calibri"/>
          <w:b/>
          <w:bCs/>
          <w:sz w:val="22"/>
          <w:szCs w:val="22"/>
        </w:rPr>
        <w:t>Strategic Planning</w:t>
      </w:r>
    </w:p>
    <w:p w14:paraId="607599D7" w14:textId="5F19B9BB" w:rsidR="00B53643" w:rsidRPr="00B53643" w:rsidRDefault="002A7780" w:rsidP="00B53643">
      <w:pPr>
        <w:pStyle w:val="ListParagraph"/>
        <w:spacing w:line="240" w:lineRule="auto"/>
        <w:rPr>
          <w:rFonts w:ascii="Calibri" w:hAnsi="Calibri" w:cs="Calibri"/>
          <w:sz w:val="22"/>
          <w:szCs w:val="22"/>
        </w:rPr>
      </w:pPr>
      <w:r>
        <w:rPr>
          <w:rFonts w:ascii="Calibri" w:hAnsi="Calibri" w:cs="Calibri"/>
          <w:sz w:val="22"/>
          <w:szCs w:val="22"/>
        </w:rPr>
        <w:t xml:space="preserve">Robin Read </w:t>
      </w:r>
      <w:r w:rsidR="00B53643">
        <w:rPr>
          <w:rFonts w:ascii="Calibri" w:hAnsi="Calibri" w:cs="Calibri"/>
          <w:sz w:val="22"/>
          <w:szCs w:val="22"/>
        </w:rPr>
        <w:t>shared a summary of the planning process, updated the group on changes to the Healthy Youth Survey (HYS) data collection, and began reviewing vision, mission, and value statements. They started with draft vision statements that she created, allowing the group to assess them and come up with their own options. They also began brainstorming the roles of the advisory board and translating them into a mission statement. Finally, they created a comprehensive list of values to narrow down the highest priority values. Robin presented the idea of changing the board name and created a survey for those who could not attend to submit their feedback and ideas.</w:t>
      </w:r>
    </w:p>
    <w:p w14:paraId="088687C2" w14:textId="77777777" w:rsidR="00B53643" w:rsidRDefault="00B53643" w:rsidP="004100E5">
      <w:pPr>
        <w:pStyle w:val="ListParagraph"/>
        <w:spacing w:line="240" w:lineRule="auto"/>
        <w:rPr>
          <w:rFonts w:ascii="Calibri" w:hAnsi="Calibri" w:cs="Calibri"/>
          <w:sz w:val="22"/>
          <w:szCs w:val="22"/>
        </w:rPr>
      </w:pPr>
    </w:p>
    <w:p w14:paraId="0BD356B3" w14:textId="10EB4216" w:rsidR="00B53643" w:rsidRDefault="00B53643" w:rsidP="00B53643">
      <w:pPr>
        <w:pStyle w:val="ListParagraph"/>
        <w:numPr>
          <w:ilvl w:val="0"/>
          <w:numId w:val="5"/>
        </w:numPr>
        <w:spacing w:line="240" w:lineRule="auto"/>
        <w:rPr>
          <w:rFonts w:ascii="Calibri" w:hAnsi="Calibri" w:cs="Calibri"/>
          <w:b/>
          <w:bCs/>
          <w:sz w:val="22"/>
          <w:szCs w:val="22"/>
        </w:rPr>
      </w:pPr>
      <w:r w:rsidRPr="00B53643">
        <w:rPr>
          <w:rFonts w:ascii="Calibri" w:hAnsi="Calibri" w:cs="Calibri"/>
          <w:b/>
          <w:bCs/>
          <w:sz w:val="22"/>
          <w:szCs w:val="22"/>
        </w:rPr>
        <w:t>Distribute Completed RFP Applications</w:t>
      </w:r>
    </w:p>
    <w:p w14:paraId="1E013816" w14:textId="30D96C99" w:rsidR="00C81CCC" w:rsidRPr="00C81CCC" w:rsidRDefault="00B53643" w:rsidP="00C81CCC">
      <w:pPr>
        <w:pStyle w:val="ListParagraph"/>
        <w:spacing w:line="240" w:lineRule="auto"/>
        <w:rPr>
          <w:rFonts w:ascii="Calibri" w:hAnsi="Calibri" w:cs="Calibri"/>
          <w:sz w:val="22"/>
          <w:szCs w:val="22"/>
        </w:rPr>
      </w:pPr>
      <w:r w:rsidRPr="00B53643">
        <w:rPr>
          <w:rFonts w:ascii="Calibri" w:hAnsi="Calibri" w:cs="Calibri"/>
          <w:sz w:val="22"/>
          <w:szCs w:val="22"/>
        </w:rPr>
        <w:t>Emma Madland</w:t>
      </w:r>
      <w:r>
        <w:rPr>
          <w:rFonts w:ascii="Calibri" w:hAnsi="Calibri" w:cs="Calibri"/>
          <w:sz w:val="22"/>
          <w:szCs w:val="22"/>
        </w:rPr>
        <w:t xml:space="preserve"> </w:t>
      </w:r>
      <w:r w:rsidR="00C81CCC">
        <w:rPr>
          <w:rFonts w:ascii="Calibri" w:hAnsi="Calibri" w:cs="Calibri"/>
          <w:sz w:val="22"/>
          <w:szCs w:val="22"/>
        </w:rPr>
        <w:t xml:space="preserve">handed out some printed documents including part of the RFP applications (summaries), an instructional manual, and scoring matrices for board use. She answered questions and </w:t>
      </w:r>
      <w:r w:rsidR="009D2A93">
        <w:rPr>
          <w:rFonts w:ascii="Calibri" w:hAnsi="Calibri" w:cs="Calibri"/>
          <w:sz w:val="22"/>
          <w:szCs w:val="22"/>
        </w:rPr>
        <w:t>will send a follow-up email with full applications and supporting documents.</w:t>
      </w:r>
    </w:p>
    <w:p w14:paraId="770AC2C5" w14:textId="77777777" w:rsidR="004100E5" w:rsidRPr="004100E5" w:rsidRDefault="004100E5" w:rsidP="004100E5">
      <w:pPr>
        <w:pStyle w:val="ListParagraph"/>
        <w:spacing w:line="240" w:lineRule="auto"/>
        <w:rPr>
          <w:rFonts w:ascii="Calibri" w:hAnsi="Calibri" w:cs="Calibri"/>
          <w:sz w:val="22"/>
          <w:szCs w:val="22"/>
        </w:rPr>
      </w:pPr>
    </w:p>
    <w:p w14:paraId="3178E80E" w14:textId="35BBE688" w:rsidR="00A94997" w:rsidRDefault="0070685C" w:rsidP="00CF44FE">
      <w:pPr>
        <w:pStyle w:val="ListParagraph"/>
        <w:numPr>
          <w:ilvl w:val="0"/>
          <w:numId w:val="5"/>
        </w:numPr>
        <w:spacing w:line="240" w:lineRule="auto"/>
        <w:rPr>
          <w:rFonts w:ascii="Calibri" w:hAnsi="Calibri" w:cs="Calibri"/>
          <w:b/>
          <w:bCs/>
          <w:sz w:val="22"/>
          <w:szCs w:val="22"/>
        </w:rPr>
      </w:pPr>
      <w:r w:rsidRPr="00CF44FE">
        <w:rPr>
          <w:rFonts w:ascii="Calibri" w:hAnsi="Calibri" w:cs="Calibri"/>
          <w:b/>
          <w:bCs/>
          <w:sz w:val="22"/>
          <w:szCs w:val="22"/>
        </w:rPr>
        <w:t>Other Business</w:t>
      </w:r>
      <w:r w:rsidR="00E80BCC" w:rsidRPr="00CF44FE">
        <w:rPr>
          <w:rFonts w:ascii="Calibri" w:hAnsi="Calibri" w:cs="Calibri"/>
          <w:b/>
          <w:bCs/>
          <w:sz w:val="22"/>
          <w:szCs w:val="22"/>
        </w:rPr>
        <w:t xml:space="preserve">: </w:t>
      </w:r>
      <w:r w:rsidR="004100E5">
        <w:rPr>
          <w:rFonts w:ascii="Calibri" w:hAnsi="Calibri" w:cs="Calibri"/>
          <w:b/>
          <w:bCs/>
          <w:sz w:val="22"/>
          <w:szCs w:val="22"/>
        </w:rPr>
        <w:t>NA</w:t>
      </w:r>
    </w:p>
    <w:p w14:paraId="47EB6888" w14:textId="77777777" w:rsidR="004100E5" w:rsidRDefault="004100E5" w:rsidP="004100E5">
      <w:pPr>
        <w:pStyle w:val="ListParagraph"/>
        <w:spacing w:line="240" w:lineRule="auto"/>
        <w:rPr>
          <w:rFonts w:ascii="Calibri" w:hAnsi="Calibri" w:cs="Calibri"/>
          <w:b/>
          <w:bCs/>
          <w:sz w:val="22"/>
          <w:szCs w:val="22"/>
        </w:rPr>
      </w:pPr>
    </w:p>
    <w:p w14:paraId="03390A89" w14:textId="45DCCDFC" w:rsidR="0077026D" w:rsidRDefault="0077026D" w:rsidP="009D2A93">
      <w:pPr>
        <w:pStyle w:val="ListParagraph"/>
        <w:numPr>
          <w:ilvl w:val="0"/>
          <w:numId w:val="5"/>
        </w:numPr>
        <w:spacing w:line="240" w:lineRule="auto"/>
        <w:rPr>
          <w:rFonts w:ascii="Calibri" w:hAnsi="Calibri" w:cs="Calibri"/>
          <w:b/>
          <w:bCs/>
          <w:sz w:val="22"/>
          <w:szCs w:val="22"/>
        </w:rPr>
      </w:pPr>
      <w:r w:rsidRPr="0077026D">
        <w:rPr>
          <w:rFonts w:ascii="Calibri" w:hAnsi="Calibri" w:cs="Calibri"/>
          <w:b/>
          <w:bCs/>
          <w:sz w:val="22"/>
          <w:szCs w:val="22"/>
        </w:rPr>
        <w:t xml:space="preserve">Meeting </w:t>
      </w:r>
      <w:r w:rsidR="00244D03">
        <w:rPr>
          <w:rFonts w:ascii="Calibri" w:hAnsi="Calibri" w:cs="Calibri"/>
          <w:b/>
          <w:bCs/>
          <w:sz w:val="22"/>
          <w:szCs w:val="22"/>
        </w:rPr>
        <w:t>concluded</w:t>
      </w:r>
      <w:r w:rsidRPr="0077026D">
        <w:rPr>
          <w:rFonts w:ascii="Calibri" w:hAnsi="Calibri" w:cs="Calibri"/>
          <w:b/>
          <w:bCs/>
          <w:sz w:val="22"/>
          <w:szCs w:val="22"/>
        </w:rPr>
        <w:t xml:space="preserve"> at </w:t>
      </w:r>
      <w:r w:rsidR="00936541">
        <w:rPr>
          <w:rFonts w:ascii="Calibri" w:hAnsi="Calibri" w:cs="Calibri"/>
          <w:b/>
          <w:bCs/>
          <w:sz w:val="22"/>
          <w:szCs w:val="22"/>
        </w:rPr>
        <w:t>2:</w:t>
      </w:r>
      <w:r w:rsidR="00B53643">
        <w:rPr>
          <w:rFonts w:ascii="Calibri" w:hAnsi="Calibri" w:cs="Calibri"/>
          <w:b/>
          <w:bCs/>
          <w:sz w:val="22"/>
          <w:szCs w:val="22"/>
        </w:rPr>
        <w:t>20</w:t>
      </w:r>
      <w:r w:rsidR="00CF44FE">
        <w:rPr>
          <w:rFonts w:ascii="Calibri" w:hAnsi="Calibri" w:cs="Calibri"/>
          <w:b/>
          <w:bCs/>
          <w:sz w:val="22"/>
          <w:szCs w:val="22"/>
        </w:rPr>
        <w:t xml:space="preserve"> </w:t>
      </w:r>
      <w:r w:rsidR="00E023DA">
        <w:rPr>
          <w:rFonts w:ascii="Calibri" w:hAnsi="Calibri" w:cs="Calibri"/>
          <w:b/>
          <w:bCs/>
          <w:sz w:val="22"/>
          <w:szCs w:val="22"/>
        </w:rPr>
        <w:t>PM</w:t>
      </w:r>
    </w:p>
    <w:p w14:paraId="588D7B13" w14:textId="77777777" w:rsidR="009D2A93" w:rsidRPr="009D2A93" w:rsidRDefault="009D2A93" w:rsidP="009D2A93">
      <w:pPr>
        <w:pStyle w:val="ListParagraph"/>
        <w:rPr>
          <w:rFonts w:ascii="Calibri" w:hAnsi="Calibri" w:cs="Calibri"/>
          <w:b/>
          <w:bCs/>
          <w:sz w:val="22"/>
          <w:szCs w:val="22"/>
        </w:rPr>
      </w:pPr>
    </w:p>
    <w:p w14:paraId="5162DB8C" w14:textId="77777777" w:rsidR="009D2A93" w:rsidRPr="009D2A93" w:rsidRDefault="009D2A93" w:rsidP="009D2A93">
      <w:pPr>
        <w:pStyle w:val="ListParagraph"/>
        <w:spacing w:line="240" w:lineRule="auto"/>
        <w:rPr>
          <w:rFonts w:ascii="Calibri" w:hAnsi="Calibri" w:cs="Calibri"/>
          <w:b/>
          <w:bCs/>
          <w:sz w:val="22"/>
          <w:szCs w:val="22"/>
        </w:rPr>
      </w:pPr>
    </w:p>
    <w:tbl>
      <w:tblPr>
        <w:tblStyle w:val="TableGrid"/>
        <w:tblW w:w="0" w:type="auto"/>
        <w:tblLook w:val="04A0" w:firstRow="1" w:lastRow="0" w:firstColumn="1" w:lastColumn="0" w:noHBand="0" w:noVBand="1"/>
      </w:tblPr>
      <w:tblGrid>
        <w:gridCol w:w="4675"/>
        <w:gridCol w:w="4675"/>
      </w:tblGrid>
      <w:tr w:rsidR="0077026D" w14:paraId="2B4EDC7A" w14:textId="77777777" w:rsidTr="0077026D">
        <w:tc>
          <w:tcPr>
            <w:tcW w:w="4675" w:type="dxa"/>
            <w:tcBorders>
              <w:top w:val="nil"/>
              <w:left w:val="nil"/>
              <w:bottom w:val="nil"/>
              <w:right w:val="nil"/>
            </w:tcBorders>
          </w:tcPr>
          <w:p w14:paraId="6B594FF7" w14:textId="02051AB6" w:rsidR="0077026D" w:rsidRDefault="0077026D" w:rsidP="0077026D">
            <w:pPr>
              <w:rPr>
                <w:rFonts w:ascii="Calibri" w:hAnsi="Calibri" w:cs="Calibri"/>
                <w:b/>
                <w:bCs/>
                <w:sz w:val="22"/>
                <w:szCs w:val="22"/>
              </w:rPr>
            </w:pPr>
            <w:r>
              <w:rPr>
                <w:rFonts w:ascii="Calibri" w:hAnsi="Calibri" w:cs="Calibri"/>
                <w:b/>
                <w:bCs/>
                <w:sz w:val="22"/>
                <w:szCs w:val="22"/>
              </w:rPr>
              <w:lastRenderedPageBreak/>
              <w:t>KITTITAS COUNTY PUBLIC HEALTH</w:t>
            </w:r>
          </w:p>
          <w:p w14:paraId="4F27FC2C" w14:textId="77777777" w:rsidR="0077026D" w:rsidRDefault="0077026D" w:rsidP="0077026D">
            <w:pPr>
              <w:rPr>
                <w:rFonts w:ascii="Calibri" w:hAnsi="Calibri" w:cs="Calibri"/>
                <w:b/>
                <w:bCs/>
                <w:sz w:val="22"/>
                <w:szCs w:val="22"/>
              </w:rPr>
            </w:pPr>
            <w:r>
              <w:rPr>
                <w:rFonts w:ascii="Calibri" w:hAnsi="Calibri" w:cs="Calibri"/>
                <w:b/>
                <w:bCs/>
                <w:sz w:val="22"/>
                <w:szCs w:val="22"/>
              </w:rPr>
              <w:t>DEPARTMENT CLERK</w:t>
            </w:r>
          </w:p>
          <w:p w14:paraId="28811451" w14:textId="4F14C869" w:rsidR="0077026D" w:rsidRDefault="0077026D" w:rsidP="0077026D">
            <w:pPr>
              <w:jc w:val="center"/>
              <w:rPr>
                <w:rFonts w:ascii="Calibri" w:hAnsi="Calibri" w:cs="Calibri"/>
                <w:b/>
                <w:bCs/>
                <w:sz w:val="22"/>
                <w:szCs w:val="22"/>
              </w:rPr>
            </w:pPr>
          </w:p>
        </w:tc>
        <w:tc>
          <w:tcPr>
            <w:tcW w:w="4675" w:type="dxa"/>
            <w:tcBorders>
              <w:top w:val="nil"/>
              <w:left w:val="nil"/>
              <w:bottom w:val="nil"/>
              <w:right w:val="nil"/>
            </w:tcBorders>
          </w:tcPr>
          <w:p w14:paraId="36EC60FE" w14:textId="77777777" w:rsidR="0077026D" w:rsidRDefault="0077026D" w:rsidP="0077026D">
            <w:pPr>
              <w:rPr>
                <w:rFonts w:ascii="Calibri" w:hAnsi="Calibri" w:cs="Calibri"/>
                <w:b/>
                <w:bCs/>
                <w:sz w:val="22"/>
                <w:szCs w:val="22"/>
              </w:rPr>
            </w:pPr>
            <w:r>
              <w:rPr>
                <w:rFonts w:ascii="Calibri" w:hAnsi="Calibri" w:cs="Calibri"/>
                <w:b/>
                <w:bCs/>
                <w:sz w:val="22"/>
                <w:szCs w:val="22"/>
              </w:rPr>
              <w:t>KITTITAS COUNTY, WASHINGTON</w:t>
            </w:r>
          </w:p>
          <w:p w14:paraId="7AF53067" w14:textId="773636CA" w:rsidR="0077026D" w:rsidRDefault="0077026D" w:rsidP="0077026D">
            <w:pPr>
              <w:jc w:val="center"/>
              <w:rPr>
                <w:rFonts w:ascii="Calibri" w:hAnsi="Calibri" w:cs="Calibri"/>
                <w:b/>
                <w:bCs/>
                <w:sz w:val="22"/>
                <w:szCs w:val="22"/>
              </w:rPr>
            </w:pPr>
          </w:p>
        </w:tc>
      </w:tr>
      <w:tr w:rsidR="0077026D" w14:paraId="26A9393C" w14:textId="77777777" w:rsidTr="0077026D">
        <w:tc>
          <w:tcPr>
            <w:tcW w:w="4675" w:type="dxa"/>
            <w:tcBorders>
              <w:top w:val="nil"/>
              <w:left w:val="nil"/>
              <w:bottom w:val="nil"/>
              <w:right w:val="nil"/>
            </w:tcBorders>
          </w:tcPr>
          <w:p w14:paraId="5608FBC2" w14:textId="179B6DAD" w:rsidR="0077026D" w:rsidRDefault="0077026D" w:rsidP="0077026D">
            <w:pPr>
              <w:rPr>
                <w:rFonts w:ascii="Calibri" w:hAnsi="Calibri" w:cs="Calibri"/>
                <w:b/>
                <w:bCs/>
                <w:sz w:val="22"/>
                <w:szCs w:val="22"/>
              </w:rPr>
            </w:pPr>
            <w:r>
              <w:rPr>
                <w:rFonts w:ascii="Calibri" w:hAnsi="Calibri" w:cs="Calibri"/>
                <w:b/>
                <w:bCs/>
                <w:sz w:val="22"/>
                <w:szCs w:val="22"/>
              </w:rPr>
              <w:t>______________________________________</w:t>
            </w:r>
          </w:p>
        </w:tc>
        <w:tc>
          <w:tcPr>
            <w:tcW w:w="4675" w:type="dxa"/>
            <w:tcBorders>
              <w:top w:val="nil"/>
              <w:left w:val="nil"/>
              <w:bottom w:val="nil"/>
              <w:right w:val="nil"/>
            </w:tcBorders>
          </w:tcPr>
          <w:p w14:paraId="31AF219C" w14:textId="4D5A160A" w:rsidR="0077026D" w:rsidRDefault="0077026D" w:rsidP="0077026D">
            <w:pPr>
              <w:rPr>
                <w:rFonts w:ascii="Calibri" w:hAnsi="Calibri" w:cs="Calibri"/>
                <w:b/>
                <w:bCs/>
                <w:sz w:val="22"/>
                <w:szCs w:val="22"/>
              </w:rPr>
            </w:pPr>
            <w:r>
              <w:rPr>
                <w:rFonts w:ascii="Calibri" w:hAnsi="Calibri" w:cs="Calibri"/>
                <w:b/>
                <w:bCs/>
                <w:sz w:val="22"/>
                <w:szCs w:val="22"/>
              </w:rPr>
              <w:t>______________________________________</w:t>
            </w:r>
          </w:p>
        </w:tc>
      </w:tr>
      <w:tr w:rsidR="0077026D" w14:paraId="6C029BAB" w14:textId="77777777" w:rsidTr="0077026D">
        <w:tc>
          <w:tcPr>
            <w:tcW w:w="4675" w:type="dxa"/>
            <w:tcBorders>
              <w:top w:val="nil"/>
              <w:left w:val="nil"/>
              <w:bottom w:val="nil"/>
              <w:right w:val="nil"/>
            </w:tcBorders>
          </w:tcPr>
          <w:p w14:paraId="7BADDDD2" w14:textId="7FD68D79" w:rsidR="0077026D" w:rsidRDefault="0077026D" w:rsidP="0077026D">
            <w:pPr>
              <w:rPr>
                <w:rFonts w:ascii="Calibri" w:hAnsi="Calibri" w:cs="Calibri"/>
                <w:b/>
                <w:bCs/>
                <w:sz w:val="22"/>
                <w:szCs w:val="22"/>
              </w:rPr>
            </w:pPr>
            <w:r>
              <w:rPr>
                <w:rFonts w:ascii="Calibri" w:hAnsi="Calibri" w:cs="Calibri"/>
                <w:b/>
                <w:bCs/>
                <w:sz w:val="22"/>
                <w:szCs w:val="22"/>
              </w:rPr>
              <w:t>Emma Madland</w:t>
            </w:r>
          </w:p>
        </w:tc>
        <w:tc>
          <w:tcPr>
            <w:tcW w:w="4675" w:type="dxa"/>
            <w:tcBorders>
              <w:top w:val="nil"/>
              <w:left w:val="nil"/>
              <w:bottom w:val="nil"/>
              <w:right w:val="nil"/>
            </w:tcBorders>
          </w:tcPr>
          <w:p w14:paraId="5823AF22" w14:textId="42F48815" w:rsidR="0077026D" w:rsidRDefault="0077026D" w:rsidP="0077026D">
            <w:pPr>
              <w:rPr>
                <w:rFonts w:ascii="Calibri" w:hAnsi="Calibri" w:cs="Calibri"/>
                <w:b/>
                <w:bCs/>
                <w:sz w:val="22"/>
                <w:szCs w:val="22"/>
              </w:rPr>
            </w:pPr>
            <w:r>
              <w:rPr>
                <w:rFonts w:ascii="Calibri" w:hAnsi="Calibri" w:cs="Calibri"/>
                <w:b/>
                <w:bCs/>
                <w:sz w:val="22"/>
                <w:szCs w:val="22"/>
              </w:rPr>
              <w:t>Brett Wachsmith, Chairman</w:t>
            </w:r>
          </w:p>
        </w:tc>
      </w:tr>
    </w:tbl>
    <w:p w14:paraId="1BE5AF04" w14:textId="77777777" w:rsidR="0077026D" w:rsidRPr="0077026D" w:rsidRDefault="0077026D" w:rsidP="0077026D">
      <w:pPr>
        <w:spacing w:line="240" w:lineRule="auto"/>
        <w:rPr>
          <w:rFonts w:ascii="Calibri" w:hAnsi="Calibri" w:cs="Calibri"/>
          <w:b/>
          <w:bCs/>
          <w:sz w:val="22"/>
          <w:szCs w:val="22"/>
        </w:rPr>
      </w:pPr>
    </w:p>
    <w:sectPr w:rsidR="0077026D" w:rsidRPr="0077026D" w:rsidSect="000925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A91F" w14:textId="77777777" w:rsidR="0005113E" w:rsidRDefault="0005113E" w:rsidP="00147834">
      <w:pPr>
        <w:spacing w:after="0" w:line="240" w:lineRule="auto"/>
      </w:pPr>
      <w:r>
        <w:separator/>
      </w:r>
    </w:p>
  </w:endnote>
  <w:endnote w:type="continuationSeparator" w:id="0">
    <w:p w14:paraId="54AF85E3" w14:textId="77777777" w:rsidR="0005113E" w:rsidRDefault="0005113E" w:rsidP="0014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ED93" w14:textId="77777777" w:rsidR="00400040" w:rsidRDefault="00400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08952"/>
      <w:docPartObj>
        <w:docPartGallery w:val="Page Numbers (Bottom of Page)"/>
        <w:docPartUnique/>
      </w:docPartObj>
    </w:sdtPr>
    <w:sdtEndPr>
      <w:rPr>
        <w:rFonts w:ascii="Calibri" w:hAnsi="Calibri" w:cs="Calibri"/>
        <w:noProof/>
        <w:sz w:val="22"/>
        <w:szCs w:val="22"/>
      </w:rPr>
    </w:sdtEndPr>
    <w:sdtContent>
      <w:p w14:paraId="5B319581" w14:textId="77777777" w:rsidR="00147834" w:rsidRPr="000925F4" w:rsidRDefault="00081446" w:rsidP="000925F4">
        <w:pPr>
          <w:pStyle w:val="Footer"/>
          <w:jc w:val="center"/>
          <w:rPr>
            <w:rFonts w:ascii="Calibri" w:hAnsi="Calibri" w:cs="Calibri"/>
            <w:sz w:val="22"/>
            <w:szCs w:val="22"/>
          </w:rPr>
        </w:pPr>
        <w:r w:rsidRPr="00081446">
          <w:rPr>
            <w:rFonts w:ascii="Calibri" w:hAnsi="Calibri" w:cs="Calibri"/>
            <w:sz w:val="22"/>
            <w:szCs w:val="22"/>
          </w:rPr>
          <w:fldChar w:fldCharType="begin"/>
        </w:r>
        <w:r w:rsidRPr="00081446">
          <w:rPr>
            <w:rFonts w:ascii="Calibri" w:hAnsi="Calibri" w:cs="Calibri"/>
            <w:sz w:val="22"/>
            <w:szCs w:val="22"/>
          </w:rPr>
          <w:instrText xml:space="preserve"> PAGE   \* MERGEFORMAT </w:instrText>
        </w:r>
        <w:r w:rsidRPr="00081446">
          <w:rPr>
            <w:rFonts w:ascii="Calibri" w:hAnsi="Calibri" w:cs="Calibri"/>
            <w:sz w:val="22"/>
            <w:szCs w:val="22"/>
          </w:rPr>
          <w:fldChar w:fldCharType="separate"/>
        </w:r>
        <w:r w:rsidRPr="00081446">
          <w:rPr>
            <w:rFonts w:ascii="Calibri" w:hAnsi="Calibri" w:cs="Calibri"/>
            <w:noProof/>
            <w:sz w:val="22"/>
            <w:szCs w:val="22"/>
          </w:rPr>
          <w:t>2</w:t>
        </w:r>
        <w:r w:rsidRPr="00081446">
          <w:rPr>
            <w:rFonts w:ascii="Calibri" w:hAnsi="Calibri" w:cs="Calibr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10560"/>
      <w:docPartObj>
        <w:docPartGallery w:val="Page Numbers (Bottom of Page)"/>
        <w:docPartUnique/>
      </w:docPartObj>
    </w:sdtPr>
    <w:sdtEndPr>
      <w:rPr>
        <w:rFonts w:ascii="Calibri" w:hAnsi="Calibri" w:cs="Calibri"/>
        <w:noProof/>
        <w:sz w:val="22"/>
        <w:szCs w:val="22"/>
      </w:rPr>
    </w:sdtEndPr>
    <w:sdtContent>
      <w:p w14:paraId="0C16C03E" w14:textId="636DF3F2" w:rsidR="000925F4" w:rsidRPr="000925F4" w:rsidRDefault="000925F4">
        <w:pPr>
          <w:pStyle w:val="Footer"/>
          <w:jc w:val="center"/>
          <w:rPr>
            <w:rFonts w:ascii="Calibri" w:hAnsi="Calibri" w:cs="Calibri"/>
            <w:sz w:val="22"/>
            <w:szCs w:val="22"/>
          </w:rPr>
        </w:pPr>
        <w:r w:rsidRPr="000925F4">
          <w:rPr>
            <w:rFonts w:ascii="Calibri" w:hAnsi="Calibri" w:cs="Calibri"/>
            <w:sz w:val="22"/>
            <w:szCs w:val="22"/>
          </w:rPr>
          <w:fldChar w:fldCharType="begin"/>
        </w:r>
        <w:r w:rsidRPr="000925F4">
          <w:rPr>
            <w:rFonts w:ascii="Calibri" w:hAnsi="Calibri" w:cs="Calibri"/>
            <w:sz w:val="22"/>
            <w:szCs w:val="22"/>
          </w:rPr>
          <w:instrText xml:space="preserve"> PAGE   \* MERGEFORMAT </w:instrText>
        </w:r>
        <w:r w:rsidRPr="000925F4">
          <w:rPr>
            <w:rFonts w:ascii="Calibri" w:hAnsi="Calibri" w:cs="Calibri"/>
            <w:sz w:val="22"/>
            <w:szCs w:val="22"/>
          </w:rPr>
          <w:fldChar w:fldCharType="separate"/>
        </w:r>
        <w:r w:rsidRPr="000925F4">
          <w:rPr>
            <w:rFonts w:ascii="Calibri" w:hAnsi="Calibri" w:cs="Calibri"/>
            <w:noProof/>
            <w:sz w:val="22"/>
            <w:szCs w:val="22"/>
          </w:rPr>
          <w:t>2</w:t>
        </w:r>
        <w:r w:rsidRPr="000925F4">
          <w:rPr>
            <w:rFonts w:ascii="Calibri" w:hAnsi="Calibri" w:cs="Calibri"/>
            <w:noProof/>
            <w:sz w:val="22"/>
            <w:szCs w:val="22"/>
          </w:rPr>
          <w:fldChar w:fldCharType="end"/>
        </w:r>
      </w:p>
    </w:sdtContent>
  </w:sdt>
  <w:p w14:paraId="4EB407EF" w14:textId="77777777" w:rsidR="000925F4" w:rsidRDefault="0009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562F" w14:textId="77777777" w:rsidR="0005113E" w:rsidRDefault="0005113E" w:rsidP="00147834">
      <w:pPr>
        <w:spacing w:after="0" w:line="240" w:lineRule="auto"/>
      </w:pPr>
      <w:r>
        <w:separator/>
      </w:r>
    </w:p>
  </w:footnote>
  <w:footnote w:type="continuationSeparator" w:id="0">
    <w:p w14:paraId="5E13B1C2" w14:textId="77777777" w:rsidR="0005113E" w:rsidRDefault="0005113E" w:rsidP="00147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B05F" w14:textId="64DBC2E9" w:rsidR="00400040" w:rsidRDefault="00400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758D" w14:textId="77777777" w:rsidR="00081446" w:rsidRDefault="00081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38BE" w14:textId="724F3CC8" w:rsidR="00400040" w:rsidRDefault="00400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400"/>
    <w:multiLevelType w:val="multilevel"/>
    <w:tmpl w:val="3ADE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D1D1D"/>
    <w:multiLevelType w:val="multilevel"/>
    <w:tmpl w:val="43A8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37DE1"/>
    <w:multiLevelType w:val="hybridMultilevel"/>
    <w:tmpl w:val="502AD60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D657997"/>
    <w:multiLevelType w:val="hybridMultilevel"/>
    <w:tmpl w:val="5F2C7432"/>
    <w:lvl w:ilvl="0" w:tplc="9804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A0365"/>
    <w:multiLevelType w:val="hybridMultilevel"/>
    <w:tmpl w:val="345C3C66"/>
    <w:lvl w:ilvl="0" w:tplc="595E0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182964"/>
    <w:multiLevelType w:val="hybridMultilevel"/>
    <w:tmpl w:val="E65862AE"/>
    <w:lvl w:ilvl="0" w:tplc="9296E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01E03"/>
    <w:multiLevelType w:val="hybridMultilevel"/>
    <w:tmpl w:val="95B27044"/>
    <w:lvl w:ilvl="0" w:tplc="675A64F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31449">
    <w:abstractNumId w:val="2"/>
  </w:num>
  <w:num w:numId="2" w16cid:durableId="1832090787">
    <w:abstractNumId w:val="3"/>
  </w:num>
  <w:num w:numId="3" w16cid:durableId="1343975599">
    <w:abstractNumId w:val="5"/>
  </w:num>
  <w:num w:numId="4" w16cid:durableId="643044347">
    <w:abstractNumId w:val="4"/>
  </w:num>
  <w:num w:numId="5" w16cid:durableId="736174143">
    <w:abstractNumId w:val="6"/>
  </w:num>
  <w:num w:numId="6" w16cid:durableId="1429695725">
    <w:abstractNumId w:val="0"/>
  </w:num>
  <w:num w:numId="7" w16cid:durableId="40024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F4"/>
    <w:rsid w:val="0005113E"/>
    <w:rsid w:val="000532B9"/>
    <w:rsid w:val="00062F36"/>
    <w:rsid w:val="00065491"/>
    <w:rsid w:val="00081446"/>
    <w:rsid w:val="000925F4"/>
    <w:rsid w:val="000A70BA"/>
    <w:rsid w:val="000B3BE1"/>
    <w:rsid w:val="000D4C0F"/>
    <w:rsid w:val="000D6F5F"/>
    <w:rsid w:val="001055B9"/>
    <w:rsid w:val="00125C13"/>
    <w:rsid w:val="00147834"/>
    <w:rsid w:val="00156B4F"/>
    <w:rsid w:val="00176388"/>
    <w:rsid w:val="00187F1F"/>
    <w:rsid w:val="00196804"/>
    <w:rsid w:val="001A7F8A"/>
    <w:rsid w:val="001C65D3"/>
    <w:rsid w:val="00207483"/>
    <w:rsid w:val="00210E97"/>
    <w:rsid w:val="00224BC6"/>
    <w:rsid w:val="00244D03"/>
    <w:rsid w:val="00256278"/>
    <w:rsid w:val="0028344E"/>
    <w:rsid w:val="002A7780"/>
    <w:rsid w:val="002D72F3"/>
    <w:rsid w:val="002E482C"/>
    <w:rsid w:val="003430B2"/>
    <w:rsid w:val="00346B08"/>
    <w:rsid w:val="00376C29"/>
    <w:rsid w:val="00381CE7"/>
    <w:rsid w:val="00396EAA"/>
    <w:rsid w:val="003B4ADF"/>
    <w:rsid w:val="003C18A7"/>
    <w:rsid w:val="003D367E"/>
    <w:rsid w:val="00400040"/>
    <w:rsid w:val="004100E5"/>
    <w:rsid w:val="00486041"/>
    <w:rsid w:val="005429EA"/>
    <w:rsid w:val="005A2BBC"/>
    <w:rsid w:val="005D55E2"/>
    <w:rsid w:val="00613D49"/>
    <w:rsid w:val="00620FD8"/>
    <w:rsid w:val="0065368F"/>
    <w:rsid w:val="00653A12"/>
    <w:rsid w:val="00691D30"/>
    <w:rsid w:val="006B1B0D"/>
    <w:rsid w:val="0070685C"/>
    <w:rsid w:val="00755F86"/>
    <w:rsid w:val="0077026D"/>
    <w:rsid w:val="007B31A7"/>
    <w:rsid w:val="008033E6"/>
    <w:rsid w:val="00813AEE"/>
    <w:rsid w:val="00823141"/>
    <w:rsid w:val="00823A4E"/>
    <w:rsid w:val="00824271"/>
    <w:rsid w:val="00841298"/>
    <w:rsid w:val="00860E2C"/>
    <w:rsid w:val="00861540"/>
    <w:rsid w:val="0086590E"/>
    <w:rsid w:val="00886166"/>
    <w:rsid w:val="008F1E62"/>
    <w:rsid w:val="00931A5A"/>
    <w:rsid w:val="00936541"/>
    <w:rsid w:val="009445D9"/>
    <w:rsid w:val="00971DAD"/>
    <w:rsid w:val="009D2A93"/>
    <w:rsid w:val="00A94997"/>
    <w:rsid w:val="00AA19AA"/>
    <w:rsid w:val="00AD1DE4"/>
    <w:rsid w:val="00AE7456"/>
    <w:rsid w:val="00B04C06"/>
    <w:rsid w:val="00B258E0"/>
    <w:rsid w:val="00B368C0"/>
    <w:rsid w:val="00B53643"/>
    <w:rsid w:val="00B97FCD"/>
    <w:rsid w:val="00BE7FDA"/>
    <w:rsid w:val="00BF74F4"/>
    <w:rsid w:val="00BF7FF0"/>
    <w:rsid w:val="00C00ADF"/>
    <w:rsid w:val="00C05AB1"/>
    <w:rsid w:val="00C2114E"/>
    <w:rsid w:val="00C600B3"/>
    <w:rsid w:val="00C81B59"/>
    <w:rsid w:val="00C81CCC"/>
    <w:rsid w:val="00CA41DD"/>
    <w:rsid w:val="00CB4A34"/>
    <w:rsid w:val="00CC0EE6"/>
    <w:rsid w:val="00CC3D0F"/>
    <w:rsid w:val="00CC74FE"/>
    <w:rsid w:val="00CF44FE"/>
    <w:rsid w:val="00D30726"/>
    <w:rsid w:val="00D76752"/>
    <w:rsid w:val="00DA22F6"/>
    <w:rsid w:val="00E023DA"/>
    <w:rsid w:val="00E24BE9"/>
    <w:rsid w:val="00E35B7F"/>
    <w:rsid w:val="00E779B0"/>
    <w:rsid w:val="00E80BCC"/>
    <w:rsid w:val="00EA1EA7"/>
    <w:rsid w:val="00EE4896"/>
    <w:rsid w:val="00EE7B7F"/>
    <w:rsid w:val="00F07F7C"/>
    <w:rsid w:val="00F827DA"/>
    <w:rsid w:val="00F83AB0"/>
    <w:rsid w:val="00F91E4F"/>
    <w:rsid w:val="00FA144C"/>
    <w:rsid w:val="00FB3888"/>
    <w:rsid w:val="00FE099C"/>
    <w:rsid w:val="00FF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7008"/>
  <w15:chartTrackingRefBased/>
  <w15:docId w15:val="{7F09E10E-ABCF-4713-80AD-B62A99A6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7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7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4F4"/>
    <w:rPr>
      <w:rFonts w:eastAsiaTheme="majorEastAsia" w:cstheme="majorBidi"/>
      <w:color w:val="272727" w:themeColor="text1" w:themeTint="D8"/>
    </w:rPr>
  </w:style>
  <w:style w:type="paragraph" w:styleId="Title">
    <w:name w:val="Title"/>
    <w:basedOn w:val="Normal"/>
    <w:next w:val="Normal"/>
    <w:link w:val="TitleChar"/>
    <w:uiPriority w:val="10"/>
    <w:qFormat/>
    <w:rsid w:val="00BF7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4F4"/>
    <w:pPr>
      <w:spacing w:before="160"/>
      <w:jc w:val="center"/>
    </w:pPr>
    <w:rPr>
      <w:i/>
      <w:iCs/>
      <w:color w:val="404040" w:themeColor="text1" w:themeTint="BF"/>
    </w:rPr>
  </w:style>
  <w:style w:type="character" w:customStyle="1" w:styleId="QuoteChar">
    <w:name w:val="Quote Char"/>
    <w:basedOn w:val="DefaultParagraphFont"/>
    <w:link w:val="Quote"/>
    <w:uiPriority w:val="29"/>
    <w:rsid w:val="00BF74F4"/>
    <w:rPr>
      <w:i/>
      <w:iCs/>
      <w:color w:val="404040" w:themeColor="text1" w:themeTint="BF"/>
    </w:rPr>
  </w:style>
  <w:style w:type="paragraph" w:styleId="ListParagraph">
    <w:name w:val="List Paragraph"/>
    <w:basedOn w:val="Normal"/>
    <w:uiPriority w:val="34"/>
    <w:qFormat/>
    <w:rsid w:val="00BF74F4"/>
    <w:pPr>
      <w:ind w:left="720"/>
      <w:contextualSpacing/>
    </w:pPr>
  </w:style>
  <w:style w:type="character" w:styleId="IntenseEmphasis">
    <w:name w:val="Intense Emphasis"/>
    <w:basedOn w:val="DefaultParagraphFont"/>
    <w:uiPriority w:val="21"/>
    <w:qFormat/>
    <w:rsid w:val="00BF74F4"/>
    <w:rPr>
      <w:i/>
      <w:iCs/>
      <w:color w:val="0F4761" w:themeColor="accent1" w:themeShade="BF"/>
    </w:rPr>
  </w:style>
  <w:style w:type="paragraph" w:styleId="IntenseQuote">
    <w:name w:val="Intense Quote"/>
    <w:basedOn w:val="Normal"/>
    <w:next w:val="Normal"/>
    <w:link w:val="IntenseQuoteChar"/>
    <w:uiPriority w:val="30"/>
    <w:qFormat/>
    <w:rsid w:val="00BF7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4F4"/>
    <w:rPr>
      <w:i/>
      <w:iCs/>
      <w:color w:val="0F4761" w:themeColor="accent1" w:themeShade="BF"/>
    </w:rPr>
  </w:style>
  <w:style w:type="character" w:styleId="IntenseReference">
    <w:name w:val="Intense Reference"/>
    <w:basedOn w:val="DefaultParagraphFont"/>
    <w:uiPriority w:val="32"/>
    <w:qFormat/>
    <w:rsid w:val="00BF74F4"/>
    <w:rPr>
      <w:b/>
      <w:bCs/>
      <w:smallCaps/>
      <w:color w:val="0F4761" w:themeColor="accent1" w:themeShade="BF"/>
      <w:spacing w:val="5"/>
    </w:rPr>
  </w:style>
  <w:style w:type="table" w:styleId="TableGrid">
    <w:name w:val="Table Grid"/>
    <w:basedOn w:val="TableNormal"/>
    <w:uiPriority w:val="39"/>
    <w:rsid w:val="00BF7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34"/>
  </w:style>
  <w:style w:type="paragraph" w:styleId="Footer">
    <w:name w:val="footer"/>
    <w:basedOn w:val="Normal"/>
    <w:link w:val="FooterChar"/>
    <w:uiPriority w:val="99"/>
    <w:unhideWhenUsed/>
    <w:rsid w:val="00147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70955">
      <w:bodyDiv w:val="1"/>
      <w:marLeft w:val="0"/>
      <w:marRight w:val="0"/>
      <w:marTop w:val="0"/>
      <w:marBottom w:val="0"/>
      <w:divBdr>
        <w:top w:val="none" w:sz="0" w:space="0" w:color="auto"/>
        <w:left w:val="none" w:sz="0" w:space="0" w:color="auto"/>
        <w:bottom w:val="none" w:sz="0" w:space="0" w:color="auto"/>
        <w:right w:val="none" w:sz="0" w:space="0" w:color="auto"/>
      </w:divBdr>
    </w:div>
    <w:div w:id="15275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267</Words>
  <Characters>1635</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Madland</dc:creator>
  <cp:keywords/>
  <dc:description/>
  <cp:lastModifiedBy>Emma Madland</cp:lastModifiedBy>
  <cp:revision>15</cp:revision>
  <cp:lastPrinted>2025-06-26T22:20:00Z</cp:lastPrinted>
  <dcterms:created xsi:type="dcterms:W3CDTF">2025-09-22T20:31:00Z</dcterms:created>
  <dcterms:modified xsi:type="dcterms:W3CDTF">2026-05-11T17:18:00Z</dcterms:modified>
</cp:coreProperties>
</file>